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CD" w:rsidRPr="004452CD" w:rsidRDefault="004452CD" w:rsidP="004452CD">
      <w:pPr>
        <w:keepNext/>
        <w:keepLines/>
        <w:jc w:val="center"/>
        <w:rPr>
          <w:rFonts w:eastAsia="Calibri"/>
          <w:sz w:val="28"/>
          <w:szCs w:val="22"/>
        </w:rPr>
      </w:pPr>
      <w:r w:rsidRPr="004452CD">
        <w:rPr>
          <w:rFonts w:eastAsia="Calibri"/>
          <w:noProof/>
          <w:sz w:val="28"/>
          <w:szCs w:val="22"/>
        </w:rPr>
        <w:drawing>
          <wp:inline distT="0" distB="0" distL="0" distR="0" wp14:anchorId="03DA2AD5" wp14:editId="63A9E9D8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CD" w:rsidRPr="004452CD" w:rsidRDefault="004452CD" w:rsidP="004452CD">
      <w:pPr>
        <w:keepNext/>
        <w:keepLines/>
        <w:jc w:val="center"/>
        <w:rPr>
          <w:rFonts w:eastAsia="Calibri"/>
          <w:sz w:val="16"/>
          <w:szCs w:val="16"/>
        </w:rPr>
      </w:pPr>
    </w:p>
    <w:p w:rsidR="004452CD" w:rsidRPr="004452CD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52CD">
        <w:rPr>
          <w:b/>
          <w:sz w:val="28"/>
          <w:szCs w:val="28"/>
        </w:rPr>
        <w:t>ТЕРРИТОРИАЛЬНАЯ ИЗБИРАТЕЛЬНАЯ КОМИССИЯ №</w:t>
      </w:r>
      <w:r w:rsidRPr="004452CD">
        <w:rPr>
          <w:b/>
          <w:sz w:val="28"/>
          <w:szCs w:val="28"/>
          <w:lang w:val="en-US"/>
        </w:rPr>
        <w:t> </w:t>
      </w:r>
      <w:r w:rsidRPr="004452CD">
        <w:rPr>
          <w:b/>
          <w:sz w:val="28"/>
          <w:szCs w:val="28"/>
        </w:rPr>
        <w:t>29</w:t>
      </w:r>
    </w:p>
    <w:p w:rsidR="004452CD" w:rsidRPr="004452CD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52CD">
        <w:rPr>
          <w:b/>
          <w:sz w:val="28"/>
          <w:szCs w:val="28"/>
        </w:rPr>
        <w:t>РЕШЕНИЕ</w:t>
      </w:r>
    </w:p>
    <w:p w:rsidR="004452CD" w:rsidRPr="004452CD" w:rsidRDefault="00F336C2" w:rsidP="004452CD">
      <w:pPr>
        <w:tabs>
          <w:tab w:val="righ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452CD" w:rsidRPr="004452CD">
        <w:rPr>
          <w:b/>
          <w:sz w:val="28"/>
          <w:szCs w:val="28"/>
        </w:rPr>
        <w:t>.07.2021</w:t>
      </w:r>
      <w:r w:rsidR="004452CD" w:rsidRPr="004452CD">
        <w:rPr>
          <w:b/>
          <w:sz w:val="28"/>
          <w:szCs w:val="28"/>
        </w:rPr>
        <w:tab/>
        <w:t xml:space="preserve">   № </w:t>
      </w:r>
      <w:r>
        <w:rPr>
          <w:b/>
          <w:sz w:val="28"/>
          <w:szCs w:val="28"/>
        </w:rPr>
        <w:t>8</w:t>
      </w:r>
      <w:r w:rsidR="004452CD" w:rsidRPr="004452CD">
        <w:rPr>
          <w:b/>
          <w:sz w:val="28"/>
          <w:szCs w:val="28"/>
        </w:rPr>
        <w:t>-1</w:t>
      </w:r>
    </w:p>
    <w:p w:rsidR="004452CD" w:rsidRPr="004452CD" w:rsidRDefault="004452CD" w:rsidP="004452CD">
      <w:pPr>
        <w:tabs>
          <w:tab w:val="right" w:pos="9356"/>
        </w:tabs>
        <w:jc w:val="center"/>
      </w:pPr>
      <w:r w:rsidRPr="004452CD">
        <w:t>САНКТ- ПЕТЕРБУРГ</w:t>
      </w:r>
      <w:bookmarkStart w:id="0" w:name="OLE_LINK9"/>
      <w:bookmarkStart w:id="1" w:name="OLE_LINK10"/>
      <w:bookmarkEnd w:id="0"/>
      <w:bookmarkEnd w:id="1"/>
    </w:p>
    <w:p w:rsidR="00C75376" w:rsidRPr="00F479B5" w:rsidRDefault="00C75376" w:rsidP="00C75376">
      <w:pPr>
        <w:jc w:val="center"/>
        <w:rPr>
          <w:b/>
          <w:bCs/>
          <w:sz w:val="28"/>
          <w:szCs w:val="28"/>
        </w:rPr>
      </w:pPr>
    </w:p>
    <w:tbl>
      <w:tblPr>
        <w:tblStyle w:val="10"/>
        <w:tblW w:w="9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C75376" w:rsidRPr="00C75376" w:rsidTr="00066D5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376" w:rsidRPr="004440D5" w:rsidRDefault="00F336C2" w:rsidP="00C75376">
            <w:pPr>
              <w:keepNext/>
              <w:keepLines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2" w:name="_Hlk78198607"/>
            <w:r w:rsidRPr="004440D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 регистрации кандидата в депутаты Государственной Думы Федерального Собрания Российской Федерации восьмого созыва по одномандатному избирательному </w:t>
            </w:r>
            <w:bookmarkStart w:id="3" w:name="_Hlk78198510"/>
            <w:r w:rsidRPr="004440D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округу Город Санкт-Петербург – Юго-Восточный  одномандатный избирательный округ № 217 </w:t>
            </w:r>
            <w:bookmarkEnd w:id="3"/>
            <w:r w:rsidR="00C75376" w:rsidRPr="004440D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br/>
            </w:r>
            <w:r w:rsidR="008862FA" w:rsidRPr="004440D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Петрова Андрея Николаевича</w:t>
            </w:r>
            <w:bookmarkEnd w:id="2"/>
          </w:p>
        </w:tc>
      </w:tr>
      <w:tr w:rsidR="00C75376" w:rsidRPr="00C75376" w:rsidTr="00066D5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75376" w:rsidRPr="00C75376" w:rsidRDefault="00C75376" w:rsidP="00C75376">
            <w:pPr>
              <w:keepNext/>
              <w:keepLines/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4440D5" w:rsidRDefault="00F336C2" w:rsidP="004440D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36C2">
        <w:rPr>
          <w:rFonts w:eastAsia="Calibri"/>
          <w:sz w:val="28"/>
          <w:szCs w:val="28"/>
          <w:lang w:eastAsia="en-US"/>
        </w:rPr>
        <w:t xml:space="preserve">Рассмотрев документы, предусмотренные частью 1 и 4 статьи 43, частью 1 статьи 47 Федерального закона от 22 февраля 2014 года № 20-ФЗ «О выборах депутатов Государственной Думы Федерального Собрания Российской Федерации» (далее – Федеральный закон), представленные </w:t>
      </w:r>
      <w:r w:rsidR="001147F2">
        <w:rPr>
          <w:rFonts w:eastAsia="Calibri"/>
          <w:sz w:val="28"/>
          <w:szCs w:val="28"/>
          <w:lang w:eastAsia="en-US"/>
        </w:rPr>
        <w:t>Петровым Андреем Николаевичем</w:t>
      </w:r>
      <w:bookmarkStart w:id="4" w:name="_GoBack"/>
      <w:bookmarkEnd w:id="4"/>
      <w:r w:rsidRPr="00F336C2">
        <w:rPr>
          <w:rFonts w:eastAsia="Calibri"/>
          <w:sz w:val="28"/>
          <w:szCs w:val="28"/>
          <w:lang w:eastAsia="en-US"/>
        </w:rPr>
        <w:t xml:space="preserve"> для уведомления о выдвижении и регистрации кандидатом в депутаты Государственной Думы Федерального Собрания Российской Федерации восьмого созыва по одномандатному избирательному </w:t>
      </w:r>
      <w:r w:rsidR="004440D5" w:rsidRPr="004440D5">
        <w:rPr>
          <w:rFonts w:eastAsia="Calibri"/>
          <w:sz w:val="28"/>
          <w:szCs w:val="28"/>
          <w:lang w:eastAsia="en-US"/>
        </w:rPr>
        <w:t>округу Город Санкт-Петербург – Юго-Восточный  одномандатный избирательный округ № 217</w:t>
      </w:r>
      <w:r w:rsidRPr="00F336C2">
        <w:rPr>
          <w:rFonts w:eastAsia="Calibri"/>
          <w:sz w:val="28"/>
          <w:szCs w:val="28"/>
          <w:lang w:eastAsia="en-US"/>
        </w:rPr>
        <w:t xml:space="preserve">, проверив соблюдение требований Федерального закона при представлении кандидатом указанных документов в Территориальную избирательную комиссию № </w:t>
      </w:r>
      <w:r w:rsidR="004440D5">
        <w:rPr>
          <w:rFonts w:eastAsia="Calibri"/>
          <w:sz w:val="28"/>
          <w:szCs w:val="28"/>
          <w:lang w:eastAsia="en-US"/>
        </w:rPr>
        <w:t>29</w:t>
      </w:r>
      <w:r w:rsidRPr="00F336C2">
        <w:rPr>
          <w:rFonts w:eastAsia="Calibri"/>
          <w:sz w:val="28"/>
          <w:szCs w:val="28"/>
          <w:lang w:eastAsia="en-US"/>
        </w:rPr>
        <w:t xml:space="preserve">, осуществляющую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</w:t>
      </w:r>
      <w:r w:rsidR="004440D5" w:rsidRPr="004440D5">
        <w:rPr>
          <w:rFonts w:eastAsia="Calibri"/>
          <w:sz w:val="28"/>
          <w:szCs w:val="28"/>
          <w:lang w:eastAsia="en-US"/>
        </w:rPr>
        <w:t>округу Город Санкт-Петербург – Юго-Восточный  одномандатный избирательный округ № 217</w:t>
      </w:r>
      <w:r w:rsidRPr="00F336C2">
        <w:rPr>
          <w:rFonts w:eastAsia="Calibri"/>
          <w:sz w:val="28"/>
          <w:szCs w:val="28"/>
          <w:lang w:eastAsia="en-US"/>
        </w:rPr>
        <w:t xml:space="preserve">, действуя в соответствии со статьей 51 Федерального закона, Территориальная избирательная комиссия № </w:t>
      </w:r>
      <w:r w:rsidR="004440D5">
        <w:rPr>
          <w:rFonts w:eastAsia="Calibri"/>
          <w:sz w:val="28"/>
          <w:szCs w:val="28"/>
          <w:lang w:eastAsia="en-US"/>
        </w:rPr>
        <w:t>29</w:t>
      </w:r>
      <w:r w:rsidRPr="00F336C2">
        <w:rPr>
          <w:rFonts w:eastAsia="Calibri"/>
          <w:sz w:val="28"/>
          <w:szCs w:val="28"/>
          <w:lang w:eastAsia="en-US"/>
        </w:rPr>
        <w:t xml:space="preserve">, осуществляющая полномочия окружной избирательной комиссии по выборам депутатов Государственной Думы Федерального Собрания Российской Федерации восьмого созыва по </w:t>
      </w:r>
      <w:r w:rsidRPr="00F336C2">
        <w:rPr>
          <w:rFonts w:eastAsia="Calibri"/>
          <w:sz w:val="28"/>
          <w:szCs w:val="28"/>
          <w:lang w:eastAsia="en-US"/>
        </w:rPr>
        <w:lastRenderedPageBreak/>
        <w:t xml:space="preserve">одномандатному избирательному </w:t>
      </w:r>
      <w:r w:rsidR="004440D5" w:rsidRPr="004440D5">
        <w:rPr>
          <w:rFonts w:eastAsia="Calibri"/>
          <w:sz w:val="28"/>
          <w:szCs w:val="28"/>
          <w:lang w:eastAsia="en-US"/>
        </w:rPr>
        <w:t xml:space="preserve">округу Город Санкт-Петербург – Юго-Восточный  одномандатный избирательный округ № 217 </w:t>
      </w:r>
      <w:r w:rsidRPr="004440D5">
        <w:rPr>
          <w:rFonts w:eastAsia="Calibri"/>
          <w:b/>
          <w:bCs/>
          <w:sz w:val="28"/>
          <w:szCs w:val="28"/>
          <w:lang w:eastAsia="en-US"/>
        </w:rPr>
        <w:t>решила</w:t>
      </w:r>
      <w:r w:rsidRPr="00F336C2">
        <w:rPr>
          <w:rFonts w:eastAsia="Calibri"/>
          <w:sz w:val="28"/>
          <w:szCs w:val="28"/>
          <w:lang w:eastAsia="en-US"/>
        </w:rPr>
        <w:t xml:space="preserve">: </w:t>
      </w:r>
    </w:p>
    <w:p w:rsidR="004440D5" w:rsidRPr="004440D5" w:rsidRDefault="00F336C2" w:rsidP="004440D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36C2">
        <w:rPr>
          <w:rFonts w:eastAsia="Calibri"/>
          <w:sz w:val="28"/>
          <w:szCs w:val="28"/>
          <w:lang w:eastAsia="en-US"/>
        </w:rPr>
        <w:t>1. Зарегистрировать 2</w:t>
      </w:r>
      <w:r w:rsidR="004440D5">
        <w:rPr>
          <w:rFonts w:eastAsia="Calibri"/>
          <w:sz w:val="28"/>
          <w:szCs w:val="28"/>
          <w:lang w:eastAsia="en-US"/>
        </w:rPr>
        <w:t>6</w:t>
      </w:r>
      <w:r w:rsidRPr="00F336C2">
        <w:rPr>
          <w:rFonts w:eastAsia="Calibri"/>
          <w:sz w:val="28"/>
          <w:szCs w:val="28"/>
          <w:lang w:eastAsia="en-US"/>
        </w:rPr>
        <w:t xml:space="preserve"> июля 2021 года в 1</w:t>
      </w:r>
      <w:r w:rsidR="004440D5">
        <w:rPr>
          <w:rFonts w:eastAsia="Calibri"/>
          <w:sz w:val="28"/>
          <w:szCs w:val="28"/>
          <w:lang w:eastAsia="en-US"/>
        </w:rPr>
        <w:t>8</w:t>
      </w:r>
      <w:r w:rsidRPr="00F336C2">
        <w:rPr>
          <w:rFonts w:eastAsia="Calibri"/>
          <w:sz w:val="28"/>
          <w:szCs w:val="28"/>
          <w:lang w:eastAsia="en-US"/>
        </w:rPr>
        <w:t xml:space="preserve"> часов </w:t>
      </w:r>
      <w:r w:rsidR="004440D5">
        <w:rPr>
          <w:rFonts w:eastAsia="Calibri"/>
          <w:sz w:val="28"/>
          <w:szCs w:val="28"/>
          <w:lang w:eastAsia="en-US"/>
        </w:rPr>
        <w:t>05</w:t>
      </w:r>
      <w:r w:rsidRPr="00F336C2">
        <w:rPr>
          <w:rFonts w:eastAsia="Calibri"/>
          <w:sz w:val="28"/>
          <w:szCs w:val="28"/>
          <w:lang w:eastAsia="en-US"/>
        </w:rPr>
        <w:t xml:space="preserve"> минут кандидата в депутаты Государственной Думы Федерального Собрания Российской Федерации восьмого созыва по одномандатному избирательному </w:t>
      </w:r>
      <w:r w:rsidR="004440D5" w:rsidRPr="004440D5">
        <w:rPr>
          <w:rFonts w:eastAsia="Calibri"/>
          <w:sz w:val="28"/>
          <w:szCs w:val="28"/>
          <w:lang w:eastAsia="en-US"/>
        </w:rPr>
        <w:t xml:space="preserve">округу Город Санкт-Петербург – Юго-Восточный  одномандатный избирательный округ № 217 </w:t>
      </w:r>
      <w:r w:rsidR="004440D5" w:rsidRPr="004440D5">
        <w:rPr>
          <w:rFonts w:eastAsia="Calibri"/>
          <w:b/>
          <w:bCs/>
          <w:sz w:val="28"/>
          <w:szCs w:val="28"/>
          <w:lang w:eastAsia="en-US"/>
        </w:rPr>
        <w:t>Петрова Андрея Николаевича</w:t>
      </w:r>
      <w:r w:rsidRPr="00F336C2">
        <w:rPr>
          <w:rFonts w:eastAsia="Calibri"/>
          <w:sz w:val="28"/>
          <w:szCs w:val="28"/>
          <w:lang w:eastAsia="en-US"/>
        </w:rPr>
        <w:t xml:space="preserve">, выдвинутого политической партией </w:t>
      </w:r>
      <w:r w:rsidR="004440D5" w:rsidRPr="004440D5">
        <w:rPr>
          <w:rFonts w:eastAsia="Calibri"/>
          <w:sz w:val="28"/>
          <w:szCs w:val="28"/>
          <w:lang w:eastAsia="en-US"/>
        </w:rPr>
        <w:t>ВСЕРОССИЙСКАЯ ПОЛИТИЧЕСКАЯ ПАРТИЯ «РОДИНА».</w:t>
      </w:r>
    </w:p>
    <w:p w:rsidR="004440D5" w:rsidRDefault="00F336C2" w:rsidP="004440D5">
      <w:pPr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36C2">
        <w:rPr>
          <w:rFonts w:eastAsia="Calibri"/>
          <w:sz w:val="28"/>
          <w:szCs w:val="28"/>
          <w:lang w:eastAsia="en-US"/>
        </w:rPr>
        <w:t xml:space="preserve">2. Выдать </w:t>
      </w:r>
      <w:r w:rsidR="004440D5">
        <w:rPr>
          <w:rFonts w:eastAsia="Calibri"/>
          <w:sz w:val="28"/>
          <w:szCs w:val="28"/>
          <w:lang w:eastAsia="en-US"/>
        </w:rPr>
        <w:t>Петрову Андрею Николаевичу</w:t>
      </w:r>
      <w:r w:rsidRPr="00F336C2">
        <w:rPr>
          <w:rFonts w:eastAsia="Calibri"/>
          <w:sz w:val="28"/>
          <w:szCs w:val="28"/>
          <w:lang w:eastAsia="en-US"/>
        </w:rPr>
        <w:t xml:space="preserve"> удостоверение зарегистрированного кандидата в депутаты Государственной Думы Федерального Собрания Российской Федерации восьмого созыва по одномандатному избирательному </w:t>
      </w:r>
      <w:r w:rsidR="004440D5" w:rsidRPr="004440D5">
        <w:rPr>
          <w:rFonts w:eastAsia="Calibri"/>
          <w:sz w:val="28"/>
          <w:szCs w:val="28"/>
          <w:lang w:eastAsia="en-US"/>
        </w:rPr>
        <w:t xml:space="preserve">округу Город Санкт-Петербург – Юго-Восточный  одномандатный избирательный округ № 217 </w:t>
      </w:r>
      <w:r w:rsidRPr="00F336C2">
        <w:rPr>
          <w:rFonts w:eastAsia="Calibri"/>
          <w:sz w:val="28"/>
          <w:szCs w:val="28"/>
          <w:lang w:eastAsia="en-US"/>
        </w:rPr>
        <w:t xml:space="preserve">по форме, установленной постановлением Центральной избирательной комиссии Российской Федерации от 14 апреля 2021 года № 2/16-8. </w:t>
      </w:r>
    </w:p>
    <w:p w:rsidR="004440D5" w:rsidRDefault="00F336C2" w:rsidP="004440D5">
      <w:pPr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36C2">
        <w:rPr>
          <w:rFonts w:eastAsia="Calibri"/>
          <w:sz w:val="28"/>
          <w:szCs w:val="28"/>
          <w:lang w:eastAsia="en-US"/>
        </w:rPr>
        <w:t xml:space="preserve">3. Выдать </w:t>
      </w:r>
      <w:r w:rsidR="004440D5" w:rsidRPr="004440D5">
        <w:rPr>
          <w:rFonts w:eastAsia="Calibri"/>
          <w:sz w:val="28"/>
          <w:szCs w:val="28"/>
          <w:lang w:eastAsia="en-US"/>
        </w:rPr>
        <w:t xml:space="preserve">Петрову Андрею Николаевичу </w:t>
      </w:r>
      <w:r w:rsidRPr="00F336C2">
        <w:rPr>
          <w:rFonts w:eastAsia="Calibri"/>
          <w:sz w:val="28"/>
          <w:szCs w:val="28"/>
          <w:lang w:eastAsia="en-US"/>
        </w:rPr>
        <w:t xml:space="preserve">заверенную копию настоящего решения. </w:t>
      </w:r>
    </w:p>
    <w:p w:rsidR="004440D5" w:rsidRDefault="00F336C2" w:rsidP="004440D5">
      <w:pPr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36C2">
        <w:rPr>
          <w:rFonts w:eastAsia="Calibri"/>
          <w:sz w:val="28"/>
          <w:szCs w:val="28"/>
          <w:lang w:eastAsia="en-US"/>
        </w:rPr>
        <w:t xml:space="preserve">4. Разместить настоящее решение на сайте Территориальной избирательной комиссии № </w:t>
      </w:r>
      <w:r w:rsidR="004440D5">
        <w:rPr>
          <w:rFonts w:eastAsia="Calibri"/>
          <w:sz w:val="28"/>
          <w:szCs w:val="28"/>
          <w:lang w:eastAsia="en-US"/>
        </w:rPr>
        <w:t>29</w:t>
      </w:r>
      <w:r w:rsidRPr="00F336C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C75376" w:rsidRPr="00C75376" w:rsidRDefault="004440D5" w:rsidP="004440D5">
      <w:pPr>
        <w:spacing w:line="360" w:lineRule="auto"/>
        <w:ind w:firstLine="709"/>
        <w:jc w:val="both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75376" w:rsidRPr="00C75376">
        <w:rPr>
          <w:rFonts w:eastAsia="Calibri"/>
          <w:sz w:val="28"/>
          <w:szCs w:val="22"/>
          <w:lang w:eastAsia="en-US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A20495">
        <w:rPr>
          <w:rFonts w:eastAsia="Calibri"/>
          <w:sz w:val="28"/>
          <w:szCs w:val="22"/>
          <w:lang w:eastAsia="en-US"/>
        </w:rPr>
        <w:t>29</w:t>
      </w:r>
      <w:r w:rsidR="00C75376" w:rsidRPr="00C75376">
        <w:rPr>
          <w:rFonts w:eastAsia="Calibri"/>
          <w:sz w:val="28"/>
          <w:szCs w:val="22"/>
          <w:lang w:eastAsia="en-US"/>
        </w:rPr>
        <w:t xml:space="preserve"> </w:t>
      </w:r>
      <w:r w:rsidR="00A20495">
        <w:rPr>
          <w:rFonts w:eastAsia="Calibri"/>
          <w:sz w:val="28"/>
          <w:szCs w:val="22"/>
          <w:lang w:eastAsia="en-US"/>
        </w:rPr>
        <w:t>Островского Б.А.</w:t>
      </w:r>
    </w:p>
    <w:p w:rsidR="00F479B5" w:rsidRPr="00F479B5" w:rsidRDefault="00F479B5" w:rsidP="00F479B5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4947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267"/>
        <w:gridCol w:w="3989"/>
      </w:tblGrid>
      <w:tr w:rsidR="00F479B5" w:rsidRPr="00F479B5" w:rsidTr="00A54BCF">
        <w:tc>
          <w:tcPr>
            <w:tcW w:w="2845" w:type="pct"/>
            <w:vAlign w:val="bottom"/>
          </w:tcPr>
          <w:p w:rsidR="005B6806" w:rsidRPr="005B6806" w:rsidRDefault="00F479B5" w:rsidP="005B6806">
            <w:pPr>
              <w:jc w:val="both"/>
              <w:rPr>
                <w:sz w:val="28"/>
                <w:szCs w:val="28"/>
              </w:rPr>
            </w:pPr>
            <w:r w:rsidRPr="00F479B5">
              <w:rPr>
                <w:sz w:val="28"/>
                <w:szCs w:val="28"/>
              </w:rPr>
              <w:t xml:space="preserve">Председатель </w:t>
            </w:r>
            <w:r w:rsidR="005B6806" w:rsidRPr="005B6806">
              <w:rPr>
                <w:sz w:val="28"/>
                <w:szCs w:val="28"/>
              </w:rPr>
              <w:t>Территориальной</w:t>
            </w:r>
          </w:p>
          <w:p w:rsidR="00F479B5" w:rsidRPr="00F479B5" w:rsidRDefault="005B6806" w:rsidP="005B6806">
            <w:pPr>
              <w:jc w:val="both"/>
              <w:rPr>
                <w:sz w:val="28"/>
                <w:szCs w:val="28"/>
                <w:highlight w:val="yellow"/>
              </w:rPr>
            </w:pPr>
            <w:r w:rsidRPr="005B6806">
              <w:rPr>
                <w:sz w:val="28"/>
                <w:szCs w:val="28"/>
              </w:rPr>
              <w:t>избирательной комиссии № </w:t>
            </w:r>
            <w:r w:rsidR="00193723">
              <w:rPr>
                <w:sz w:val="28"/>
                <w:szCs w:val="28"/>
              </w:rPr>
              <w:t>29</w:t>
            </w:r>
          </w:p>
        </w:tc>
        <w:tc>
          <w:tcPr>
            <w:tcW w:w="2155" w:type="pct"/>
            <w:vAlign w:val="bottom"/>
          </w:tcPr>
          <w:p w:rsidR="00F479B5" w:rsidRPr="00F479B5" w:rsidRDefault="00193723" w:rsidP="005B6806">
            <w:pPr>
              <w:jc w:val="right"/>
              <w:rPr>
                <w:sz w:val="28"/>
                <w:szCs w:val="28"/>
                <w:highlight w:val="yellow"/>
              </w:rPr>
            </w:pPr>
            <w:r w:rsidRPr="00193723">
              <w:rPr>
                <w:sz w:val="28"/>
                <w:szCs w:val="28"/>
              </w:rPr>
              <w:t xml:space="preserve">Островский Б.А. </w:t>
            </w:r>
          </w:p>
        </w:tc>
      </w:tr>
      <w:tr w:rsidR="00F479B5" w:rsidRPr="00F479B5" w:rsidTr="00A54BCF">
        <w:tc>
          <w:tcPr>
            <w:tcW w:w="2845" w:type="pct"/>
            <w:vAlign w:val="bottom"/>
          </w:tcPr>
          <w:p w:rsidR="005B6806" w:rsidRPr="005B6806" w:rsidRDefault="00F479B5" w:rsidP="005B6806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F479B5">
              <w:rPr>
                <w:sz w:val="28"/>
                <w:szCs w:val="28"/>
              </w:rPr>
              <w:t xml:space="preserve">Секретарь </w:t>
            </w:r>
            <w:r w:rsidR="005B6806" w:rsidRPr="005B6806">
              <w:rPr>
                <w:sz w:val="28"/>
                <w:szCs w:val="28"/>
              </w:rPr>
              <w:t>Территориальной</w:t>
            </w:r>
          </w:p>
          <w:p w:rsidR="00F479B5" w:rsidRPr="00F479B5" w:rsidRDefault="005B6806" w:rsidP="005B6806">
            <w:pPr>
              <w:tabs>
                <w:tab w:val="left" w:pos="1492"/>
              </w:tabs>
              <w:jc w:val="both"/>
              <w:rPr>
                <w:sz w:val="28"/>
                <w:szCs w:val="28"/>
                <w:highlight w:val="yellow"/>
              </w:rPr>
            </w:pPr>
            <w:r w:rsidRPr="005B6806">
              <w:rPr>
                <w:sz w:val="28"/>
                <w:szCs w:val="28"/>
              </w:rPr>
              <w:t>избирательной комиссии №</w:t>
            </w:r>
            <w:r>
              <w:rPr>
                <w:sz w:val="28"/>
                <w:szCs w:val="28"/>
              </w:rPr>
              <w:t> </w:t>
            </w:r>
            <w:r w:rsidR="00193723">
              <w:rPr>
                <w:sz w:val="28"/>
                <w:szCs w:val="28"/>
              </w:rPr>
              <w:t>29</w:t>
            </w:r>
          </w:p>
        </w:tc>
        <w:tc>
          <w:tcPr>
            <w:tcW w:w="2155" w:type="pct"/>
            <w:vAlign w:val="bottom"/>
          </w:tcPr>
          <w:p w:rsidR="00F479B5" w:rsidRPr="00F479B5" w:rsidRDefault="00193723" w:rsidP="00F479B5">
            <w:pPr>
              <w:jc w:val="right"/>
              <w:rPr>
                <w:sz w:val="28"/>
                <w:szCs w:val="28"/>
                <w:highlight w:val="yellow"/>
              </w:rPr>
            </w:pPr>
            <w:r w:rsidRPr="00193723">
              <w:rPr>
                <w:sz w:val="28"/>
                <w:szCs w:val="28"/>
              </w:rPr>
              <w:t xml:space="preserve">Матвиенко О.С. </w:t>
            </w:r>
          </w:p>
        </w:tc>
      </w:tr>
    </w:tbl>
    <w:p w:rsidR="00812FFE" w:rsidRPr="009A1485" w:rsidRDefault="00F207BB" w:rsidP="00BD25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bookmarkStart w:id="5" w:name="Par51"/>
      <w:bookmarkEnd w:id="5"/>
      <w:r>
        <w:rPr>
          <w:rFonts w:cs="Calibri"/>
          <w:sz w:val="28"/>
          <w:szCs w:val="28"/>
        </w:rPr>
        <w:t xml:space="preserve"> </w:t>
      </w:r>
    </w:p>
    <w:sectPr w:rsidR="00812FFE" w:rsidRPr="009A1485" w:rsidSect="004452CD">
      <w:headerReference w:type="default" r:id="rId9"/>
      <w:footnotePr>
        <w:numRestart w:val="eachSect"/>
      </w:footnotePr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58" w:rsidRDefault="000C0658" w:rsidP="00630A7F">
      <w:r>
        <w:separator/>
      </w:r>
    </w:p>
  </w:endnote>
  <w:endnote w:type="continuationSeparator" w:id="0">
    <w:p w:rsidR="000C0658" w:rsidRDefault="000C0658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58" w:rsidRDefault="000C0658" w:rsidP="00630A7F">
      <w:r>
        <w:separator/>
      </w:r>
    </w:p>
  </w:footnote>
  <w:footnote w:type="continuationSeparator" w:id="0">
    <w:p w:rsidR="000C0658" w:rsidRDefault="000C0658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298"/>
      <w:docPartObj>
        <w:docPartGallery w:val="Page Numbers (Top of Page)"/>
        <w:docPartUnique/>
      </w:docPartObj>
    </w:sdtPr>
    <w:sdtEndPr/>
    <w:sdtContent>
      <w:p w:rsidR="00F541E4" w:rsidRDefault="00255A01" w:rsidP="00F541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CF766C"/>
    <w:multiLevelType w:val="multilevel"/>
    <w:tmpl w:val="CE6CA08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7F"/>
    <w:rsid w:val="00001DE6"/>
    <w:rsid w:val="000356F4"/>
    <w:rsid w:val="00091993"/>
    <w:rsid w:val="0009613D"/>
    <w:rsid w:val="0009784D"/>
    <w:rsid w:val="000C0658"/>
    <w:rsid w:val="000C0BD1"/>
    <w:rsid w:val="001147F2"/>
    <w:rsid w:val="001240FF"/>
    <w:rsid w:val="00126444"/>
    <w:rsid w:val="00127DE4"/>
    <w:rsid w:val="001324AA"/>
    <w:rsid w:val="00191DEE"/>
    <w:rsid w:val="00193723"/>
    <w:rsid w:val="001A0127"/>
    <w:rsid w:val="001C52A3"/>
    <w:rsid w:val="001E5FE1"/>
    <w:rsid w:val="00252118"/>
    <w:rsid w:val="00255A01"/>
    <w:rsid w:val="00261F50"/>
    <w:rsid w:val="002656A7"/>
    <w:rsid w:val="00283BEA"/>
    <w:rsid w:val="002C002E"/>
    <w:rsid w:val="002D3D38"/>
    <w:rsid w:val="002D7182"/>
    <w:rsid w:val="002F17EF"/>
    <w:rsid w:val="0033510C"/>
    <w:rsid w:val="003576E6"/>
    <w:rsid w:val="003659FE"/>
    <w:rsid w:val="003919D7"/>
    <w:rsid w:val="003E0488"/>
    <w:rsid w:val="003E767A"/>
    <w:rsid w:val="00400293"/>
    <w:rsid w:val="004159FA"/>
    <w:rsid w:val="00427A04"/>
    <w:rsid w:val="004440D5"/>
    <w:rsid w:val="004452CD"/>
    <w:rsid w:val="004518C5"/>
    <w:rsid w:val="004972BC"/>
    <w:rsid w:val="004A02CE"/>
    <w:rsid w:val="004C2C4C"/>
    <w:rsid w:val="004D3935"/>
    <w:rsid w:val="0050465B"/>
    <w:rsid w:val="00504F0F"/>
    <w:rsid w:val="00514F4D"/>
    <w:rsid w:val="00547503"/>
    <w:rsid w:val="00594542"/>
    <w:rsid w:val="005B480D"/>
    <w:rsid w:val="005B586A"/>
    <w:rsid w:val="005B6806"/>
    <w:rsid w:val="005C2843"/>
    <w:rsid w:val="005E250D"/>
    <w:rsid w:val="005E7995"/>
    <w:rsid w:val="00630A7F"/>
    <w:rsid w:val="006363D7"/>
    <w:rsid w:val="0064086E"/>
    <w:rsid w:val="006641F0"/>
    <w:rsid w:val="006D1482"/>
    <w:rsid w:val="006D4A2A"/>
    <w:rsid w:val="007210B3"/>
    <w:rsid w:val="00734384"/>
    <w:rsid w:val="00747D99"/>
    <w:rsid w:val="007703BB"/>
    <w:rsid w:val="00812FFE"/>
    <w:rsid w:val="00814739"/>
    <w:rsid w:val="00841555"/>
    <w:rsid w:val="008655C6"/>
    <w:rsid w:val="008832F1"/>
    <w:rsid w:val="008862FA"/>
    <w:rsid w:val="008B3D97"/>
    <w:rsid w:val="008D0EF9"/>
    <w:rsid w:val="008D6431"/>
    <w:rsid w:val="00923A7A"/>
    <w:rsid w:val="0094577A"/>
    <w:rsid w:val="00961BDF"/>
    <w:rsid w:val="00983861"/>
    <w:rsid w:val="009A1485"/>
    <w:rsid w:val="009B7E77"/>
    <w:rsid w:val="00A026F9"/>
    <w:rsid w:val="00A20495"/>
    <w:rsid w:val="00A73F25"/>
    <w:rsid w:val="00A749AD"/>
    <w:rsid w:val="00AD53AC"/>
    <w:rsid w:val="00AF531A"/>
    <w:rsid w:val="00B37A8F"/>
    <w:rsid w:val="00B56E96"/>
    <w:rsid w:val="00B63075"/>
    <w:rsid w:val="00B702BA"/>
    <w:rsid w:val="00B939E3"/>
    <w:rsid w:val="00BA0B0A"/>
    <w:rsid w:val="00BB530C"/>
    <w:rsid w:val="00BB7AB0"/>
    <w:rsid w:val="00BD2591"/>
    <w:rsid w:val="00C27E61"/>
    <w:rsid w:val="00C558E2"/>
    <w:rsid w:val="00C569CD"/>
    <w:rsid w:val="00C6507A"/>
    <w:rsid w:val="00C75376"/>
    <w:rsid w:val="00D070CC"/>
    <w:rsid w:val="00D40A19"/>
    <w:rsid w:val="00D6617C"/>
    <w:rsid w:val="00D760E2"/>
    <w:rsid w:val="00D76EA0"/>
    <w:rsid w:val="00DA2C6F"/>
    <w:rsid w:val="00E05114"/>
    <w:rsid w:val="00E07049"/>
    <w:rsid w:val="00E23148"/>
    <w:rsid w:val="00E30A01"/>
    <w:rsid w:val="00EC75C0"/>
    <w:rsid w:val="00F12B9F"/>
    <w:rsid w:val="00F144D4"/>
    <w:rsid w:val="00F207BB"/>
    <w:rsid w:val="00F336C2"/>
    <w:rsid w:val="00F43029"/>
    <w:rsid w:val="00F447D8"/>
    <w:rsid w:val="00F479B5"/>
    <w:rsid w:val="00F541E4"/>
    <w:rsid w:val="00F575CB"/>
    <w:rsid w:val="00FA2516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41F4"/>
  <w15:docId w15:val="{751CFFD8-A534-4226-9332-8161734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6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630A7F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rsid w:val="00630A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2"/>
    <w:rsid w:val="00630A7F"/>
    <w:pPr>
      <w:spacing w:line="480" w:lineRule="auto"/>
      <w:ind w:left="0" w:firstLine="720"/>
      <w:jc w:val="both"/>
    </w:pPr>
    <w:rPr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30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0A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C75376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C75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умерованный список 21"/>
    <w:basedOn w:val="a0"/>
    <w:next w:val="22"/>
    <w:uiPriority w:val="1"/>
    <w:qFormat/>
    <w:rsid w:val="00C75376"/>
    <w:pPr>
      <w:numPr>
        <w:ilvl w:val="1"/>
        <w:numId w:val="5"/>
      </w:numPr>
      <w:spacing w:line="360" w:lineRule="auto"/>
      <w:ind w:left="5251" w:hanging="432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31">
    <w:name w:val="Нумерованный список 31"/>
    <w:basedOn w:val="a0"/>
    <w:next w:val="3"/>
    <w:uiPriority w:val="1"/>
    <w:qFormat/>
    <w:rsid w:val="00C75376"/>
    <w:pPr>
      <w:numPr>
        <w:ilvl w:val="2"/>
        <w:numId w:val="5"/>
      </w:numPr>
      <w:spacing w:line="360" w:lineRule="auto"/>
      <w:ind w:left="1224" w:hanging="504"/>
      <w:contextualSpacing/>
      <w:jc w:val="both"/>
    </w:pPr>
    <w:rPr>
      <w:rFonts w:eastAsia="Calibri"/>
      <w:sz w:val="28"/>
      <w:szCs w:val="22"/>
      <w:lang w:eastAsia="en-US"/>
    </w:rPr>
  </w:style>
  <w:style w:type="table" w:customStyle="1" w:styleId="10">
    <w:name w:val="Сетка таблицы1"/>
    <w:basedOn w:val="a2"/>
    <w:next w:val="ad"/>
    <w:uiPriority w:val="3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C75376"/>
    <w:pPr>
      <w:numPr>
        <w:numId w:val="5"/>
      </w:numPr>
      <w:spacing w:line="360" w:lineRule="auto"/>
      <w:ind w:left="0" w:hanging="360"/>
      <w:jc w:val="both"/>
      <w:outlineLvl w:val="0"/>
    </w:pPr>
    <w:rPr>
      <w:rFonts w:eastAsia="Calibr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C75376"/>
    <w:pPr>
      <w:numPr>
        <w:numId w:val="5"/>
      </w:numPr>
    </w:pPr>
  </w:style>
  <w:style w:type="paragraph" w:customStyle="1" w:styleId="41">
    <w:name w:val="Нумерованный список 41"/>
    <w:basedOn w:val="a0"/>
    <w:next w:val="4"/>
    <w:uiPriority w:val="99"/>
    <w:unhideWhenUsed/>
    <w:rsid w:val="00C75376"/>
    <w:pPr>
      <w:numPr>
        <w:ilvl w:val="3"/>
        <w:numId w:val="5"/>
      </w:numPr>
      <w:spacing w:line="360" w:lineRule="auto"/>
      <w:ind w:left="1728" w:hanging="648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51">
    <w:name w:val="Нумерованный список 51"/>
    <w:basedOn w:val="a0"/>
    <w:next w:val="5"/>
    <w:uiPriority w:val="99"/>
    <w:unhideWhenUsed/>
    <w:rsid w:val="00C75376"/>
    <w:pPr>
      <w:numPr>
        <w:ilvl w:val="4"/>
        <w:numId w:val="5"/>
      </w:numPr>
      <w:spacing w:line="360" w:lineRule="auto"/>
      <w:ind w:left="2232" w:hanging="792"/>
      <w:contextualSpacing/>
      <w:jc w:val="both"/>
    </w:pPr>
    <w:rPr>
      <w:rFonts w:eastAsia="Calibri"/>
      <w:sz w:val="28"/>
      <w:szCs w:val="22"/>
      <w:lang w:eastAsia="en-US"/>
    </w:rPr>
  </w:style>
  <w:style w:type="paragraph" w:styleId="22">
    <w:name w:val="List Number 2"/>
    <w:basedOn w:val="a0"/>
    <w:uiPriority w:val="99"/>
    <w:semiHidden/>
    <w:unhideWhenUsed/>
    <w:rsid w:val="00C75376"/>
    <w:pPr>
      <w:ind w:left="284" w:firstLine="709"/>
      <w:contextualSpacing/>
    </w:pPr>
  </w:style>
  <w:style w:type="paragraph" w:styleId="3">
    <w:name w:val="List Number 3"/>
    <w:basedOn w:val="a0"/>
    <w:uiPriority w:val="99"/>
    <w:semiHidden/>
    <w:unhideWhenUsed/>
    <w:rsid w:val="00C75376"/>
    <w:pPr>
      <w:numPr>
        <w:numId w:val="6"/>
      </w:numPr>
      <w:contextualSpacing/>
    </w:pPr>
  </w:style>
  <w:style w:type="table" w:styleId="ad">
    <w:name w:val="Table Grid"/>
    <w:basedOn w:val="a2"/>
    <w:uiPriority w:val="5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List Number 4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paragraph" w:styleId="5">
    <w:name w:val="List Number 5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C03F5-9919-4AB0-A668-E6A79C43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belyh</dc:creator>
  <cp:lastModifiedBy>PR</cp:lastModifiedBy>
  <cp:revision>5</cp:revision>
  <cp:lastPrinted>2021-07-27T06:33:00Z</cp:lastPrinted>
  <dcterms:created xsi:type="dcterms:W3CDTF">2021-07-26T09:27:00Z</dcterms:created>
  <dcterms:modified xsi:type="dcterms:W3CDTF">2021-07-29T13:24:00Z</dcterms:modified>
</cp:coreProperties>
</file>